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39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0"/>
        <w:gridCol w:w="3659"/>
        <w:gridCol w:w="544"/>
        <w:gridCol w:w="752"/>
        <w:gridCol w:w="567"/>
      </w:tblGrid>
      <w:tr w:rsidR="00B35C70" w:rsidTr="00072877">
        <w:trPr>
          <w:trHeight w:val="726"/>
        </w:trPr>
        <w:tc>
          <w:tcPr>
            <w:tcW w:w="9392" w:type="dxa"/>
            <w:gridSpan w:val="5"/>
          </w:tcPr>
          <w:p w:rsidR="00B35C70" w:rsidRDefault="000F5B62">
            <w:pPr>
              <w:pStyle w:val="TableParagraph"/>
              <w:spacing w:before="235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Autorizzazioni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pareri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obbligatori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capo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alla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Regione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Piemonte</w:t>
            </w:r>
          </w:p>
        </w:tc>
      </w:tr>
      <w:tr w:rsidR="00072877" w:rsidTr="00072877">
        <w:trPr>
          <w:trHeight w:val="339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Vincolo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idrogeologico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l.r.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agosto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1989,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45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</w:tcPr>
          <w:p w:rsidR="00072877" w:rsidRDefault="00072877" w:rsidP="00072877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072877">
            <w:pPr>
              <w:pStyle w:val="TableParagraph"/>
              <w:spacing w:before="41"/>
              <w:ind w:left="0"/>
              <w:rPr>
                <w:sz w:val="21"/>
              </w:rPr>
            </w:pPr>
          </w:p>
        </w:tc>
      </w:tr>
      <w:tr w:rsidR="00072877" w:rsidTr="00072877">
        <w:trPr>
          <w:trHeight w:val="340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42"/>
              <w:rPr>
                <w:sz w:val="21"/>
              </w:rPr>
            </w:pPr>
            <w:r>
              <w:rPr>
                <w:sz w:val="21"/>
              </w:rPr>
              <w:t>Autorizzazione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linea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idraulica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ex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R.D.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luglio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1904,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n. </w:t>
            </w:r>
            <w:r>
              <w:rPr>
                <w:spacing w:val="-5"/>
                <w:sz w:val="21"/>
              </w:rPr>
              <w:t>523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ED1444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340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42"/>
              <w:rPr>
                <w:sz w:val="21"/>
              </w:rPr>
            </w:pPr>
            <w:r>
              <w:rPr>
                <w:sz w:val="21"/>
              </w:rPr>
              <w:t>Parere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sensi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dell’art.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31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l.r.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dicembre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1977,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56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ED1444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339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41"/>
              <w:rPr>
                <w:sz w:val="21"/>
              </w:rPr>
            </w:pPr>
            <w:r>
              <w:rPr>
                <w:sz w:val="21"/>
              </w:rPr>
              <w:t>Concessione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utilizzo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beni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demanio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idrico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D.P.G.R.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dicembre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2004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R.R.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14/R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ED1444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340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42"/>
              <w:rPr>
                <w:sz w:val="21"/>
              </w:rPr>
            </w:pPr>
            <w:r>
              <w:rPr>
                <w:sz w:val="21"/>
              </w:rPr>
              <w:t>Autorizzazione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paesaggistica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ex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d.lgs.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gennaio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2004,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n. </w:t>
            </w:r>
            <w:r>
              <w:rPr>
                <w:spacing w:val="-5"/>
                <w:sz w:val="21"/>
              </w:rPr>
              <w:t>42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ED1444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513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competenza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rilascio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dell’autorizzazione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paesaggistica,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sensi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dell’art.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l.r.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  <w:p w:rsidR="00072877" w:rsidRDefault="00072877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z w:val="21"/>
              </w:rPr>
              <w:t>dicembre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2008, n.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32,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è  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capo alla </w:t>
            </w:r>
            <w:r>
              <w:rPr>
                <w:spacing w:val="-2"/>
                <w:sz w:val="21"/>
              </w:rPr>
              <w:t>Regione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ED1444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512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line="256" w:lineRule="exact"/>
              <w:rPr>
                <w:sz w:val="21"/>
              </w:rPr>
            </w:pPr>
            <w:r>
              <w:rPr>
                <w:sz w:val="21"/>
              </w:rPr>
              <w:t>Richiesta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modifica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classe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capacità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d’uso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suoli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D.G.R.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3-1183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del 14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di-</w:t>
            </w:r>
          </w:p>
          <w:p w:rsidR="00072877" w:rsidRDefault="00072877">
            <w:pPr>
              <w:pStyle w:val="TableParagraph"/>
              <w:spacing w:line="236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cembre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e </w:t>
            </w:r>
            <w:proofErr w:type="spellStart"/>
            <w:r>
              <w:rPr>
                <w:sz w:val="21"/>
              </w:rPr>
              <w:t>D.G.R.</w:t>
            </w:r>
            <w:proofErr w:type="spellEnd"/>
            <w:r>
              <w:rPr>
                <w:sz w:val="21"/>
              </w:rPr>
              <w:t xml:space="preserve"> n.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6-3315 del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gennaio </w:t>
            </w:r>
            <w:r>
              <w:rPr>
                <w:spacing w:val="-4"/>
                <w:sz w:val="21"/>
              </w:rPr>
              <w:t>2012)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ED1444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513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Parere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congruenza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progetto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piani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finanziamento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delle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opere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irrigue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(l.r.</w:t>
            </w:r>
          </w:p>
          <w:p w:rsidR="00072877" w:rsidRDefault="00072877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z w:val="21"/>
              </w:rPr>
              <w:t>9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agosto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1991,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21;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P.S.R.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ecc.)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ED1444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339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42"/>
              <w:rPr>
                <w:sz w:val="21"/>
              </w:rPr>
            </w:pPr>
            <w:r>
              <w:rPr>
                <w:sz w:val="21"/>
              </w:rPr>
              <w:t>Parere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sensi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legge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febbraio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1974,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(abitati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trasferire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consolidare)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ED1444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340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42"/>
              <w:rPr>
                <w:sz w:val="21"/>
              </w:rPr>
            </w:pPr>
            <w:r>
              <w:rPr>
                <w:sz w:val="21"/>
              </w:rPr>
              <w:t>Parere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sensi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l.r.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febbraio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2009,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(legge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forestale)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ED1444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340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42"/>
              <w:rPr>
                <w:sz w:val="21"/>
              </w:rPr>
            </w:pPr>
            <w:r>
              <w:rPr>
                <w:sz w:val="21"/>
              </w:rPr>
              <w:t>l.r.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ottobre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2003,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25/2003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(sbarramenti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fluviali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bacini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accumulo)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ED1444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339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42"/>
              <w:rPr>
                <w:sz w:val="21"/>
              </w:rPr>
            </w:pPr>
            <w:r>
              <w:rPr>
                <w:sz w:val="21"/>
              </w:rPr>
              <w:t>Art.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Norme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Tecniche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Attuazione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P.A.I.</w:t>
            </w:r>
            <w:proofErr w:type="spellEnd"/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ED1444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340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42"/>
              <w:rPr>
                <w:sz w:val="21"/>
              </w:rPr>
            </w:pPr>
            <w:r>
              <w:rPr>
                <w:sz w:val="21"/>
              </w:rPr>
              <w:t>Opere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Fascia</w:t>
            </w:r>
            <w:r>
              <w:rPr>
                <w:spacing w:val="-2"/>
                <w:sz w:val="21"/>
              </w:rPr>
              <w:t xml:space="preserve"> Fluviale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ED1444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340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42"/>
              <w:rPr>
                <w:sz w:val="21"/>
              </w:rPr>
            </w:pPr>
            <w:r>
              <w:rPr>
                <w:sz w:val="21"/>
              </w:rPr>
              <w:t>Opere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area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Rischio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idrogeologico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Molto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Elevato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(RME)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P.A.I.</w:t>
            </w:r>
            <w:proofErr w:type="spellEnd"/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ED1444">
            <w:pPr>
              <w:pStyle w:val="TableParagraph"/>
              <w:spacing w:before="127"/>
              <w:ind w:left="0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768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Segnalazione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eventuale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contributo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Settore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competente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materia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estrattiva per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movimenti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terra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forniture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aggregati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superiori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ai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100.000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metri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cubi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(art.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11</w:t>
            </w:r>
          </w:p>
          <w:p w:rsidR="00072877" w:rsidRDefault="00072877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z w:val="21"/>
              </w:rPr>
              <w:t>Documento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Programmazione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dell’Attività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Estrattiva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stralcio)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072877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072877">
            <w:pPr>
              <w:pStyle w:val="TableParagraph"/>
              <w:spacing w:before="127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877" w:rsidTr="00072877">
        <w:trPr>
          <w:trHeight w:val="513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128"/>
              <w:rPr>
                <w:sz w:val="21"/>
              </w:rPr>
            </w:pPr>
            <w:r>
              <w:rPr>
                <w:sz w:val="21"/>
              </w:rPr>
              <w:t>Area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gravata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usi </w:t>
            </w:r>
            <w:r>
              <w:rPr>
                <w:spacing w:val="-2"/>
                <w:sz w:val="21"/>
              </w:rPr>
              <w:t>civici</w:t>
            </w:r>
          </w:p>
        </w:tc>
        <w:tc>
          <w:tcPr>
            <w:tcW w:w="1863" w:type="dxa"/>
            <w:gridSpan w:val="3"/>
          </w:tcPr>
          <w:p w:rsidR="00072877" w:rsidRDefault="00072877" w:rsidP="00072877">
            <w:pPr>
              <w:pStyle w:val="TableParagraph"/>
              <w:spacing w:before="127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</w:tr>
      <w:tr w:rsidR="00072877" w:rsidTr="00072877">
        <w:trPr>
          <w:trHeight w:val="512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line="255" w:lineRule="exact"/>
              <w:rPr>
                <w:sz w:val="21"/>
              </w:rPr>
            </w:pPr>
            <w:r>
              <w:rPr>
                <w:sz w:val="21"/>
              </w:rPr>
              <w:t>Autorizzazione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stazioni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elettriche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raccolta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ex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artt.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d.lgs.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marzo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2011,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n.</w:t>
            </w:r>
          </w:p>
          <w:p w:rsidR="00072877" w:rsidRDefault="00072877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863" w:type="dxa"/>
            <w:gridSpan w:val="3"/>
          </w:tcPr>
          <w:p w:rsidR="00072877" w:rsidRDefault="00072877" w:rsidP="00072877">
            <w:pPr>
              <w:pStyle w:val="TableParagraph"/>
              <w:spacing w:before="127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</w:tr>
      <w:tr w:rsidR="00072877" w:rsidTr="00072877">
        <w:trPr>
          <w:trHeight w:val="513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128"/>
              <w:rPr>
                <w:b/>
                <w:sz w:val="21"/>
              </w:rPr>
            </w:pPr>
            <w:r>
              <w:rPr>
                <w:sz w:val="21"/>
              </w:rPr>
              <w:t>Progetto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sottoposto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V.I.A.</w:t>
            </w:r>
            <w:proofErr w:type="spellEnd"/>
          </w:p>
        </w:tc>
        <w:tc>
          <w:tcPr>
            <w:tcW w:w="1863" w:type="dxa"/>
            <w:gridSpan w:val="3"/>
          </w:tcPr>
          <w:p w:rsidR="00072877" w:rsidRDefault="00072877" w:rsidP="00072877">
            <w:pPr>
              <w:pStyle w:val="TableParagraph"/>
              <w:spacing w:before="127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</w:tr>
      <w:tr w:rsidR="00072877" w:rsidTr="00072877">
        <w:trPr>
          <w:trHeight w:val="511"/>
        </w:trPr>
        <w:tc>
          <w:tcPr>
            <w:tcW w:w="7529" w:type="dxa"/>
            <w:gridSpan w:val="2"/>
          </w:tcPr>
          <w:p w:rsidR="00072877" w:rsidRDefault="00072877">
            <w:pPr>
              <w:pStyle w:val="TableParagraph"/>
              <w:spacing w:before="127"/>
              <w:rPr>
                <w:sz w:val="21"/>
              </w:rPr>
            </w:pPr>
            <w:r>
              <w:rPr>
                <w:sz w:val="21"/>
              </w:rPr>
              <w:t>Sito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ricadente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nelle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Natura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2000</w:t>
            </w:r>
          </w:p>
        </w:tc>
        <w:tc>
          <w:tcPr>
            <w:tcW w:w="1863" w:type="dxa"/>
            <w:gridSpan w:val="3"/>
          </w:tcPr>
          <w:p w:rsidR="00072877" w:rsidRDefault="00072877" w:rsidP="00072877">
            <w:pPr>
              <w:pStyle w:val="TableParagraph"/>
              <w:spacing w:before="127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</w:tr>
      <w:tr w:rsidR="00072877" w:rsidTr="00072877">
        <w:trPr>
          <w:trHeight w:val="770"/>
        </w:trPr>
        <w:tc>
          <w:tcPr>
            <w:tcW w:w="3870" w:type="dxa"/>
          </w:tcPr>
          <w:p w:rsidR="00072877" w:rsidRDefault="00072877" w:rsidP="00072877">
            <w:pPr>
              <w:pStyle w:val="TableParagraph"/>
              <w:rPr>
                <w:sz w:val="21"/>
              </w:rPr>
            </w:pPr>
            <w:proofErr w:type="spellStart"/>
            <w:r>
              <w:rPr>
                <w:sz w:val="21"/>
              </w:rPr>
              <w:t>P.R.G.C.</w:t>
            </w:r>
            <w:proofErr w:type="spellEnd"/>
            <w:r>
              <w:rPr>
                <w:sz w:val="21"/>
              </w:rPr>
              <w:t xml:space="preserve"> approvato con_________</w:t>
            </w:r>
          </w:p>
          <w:p w:rsidR="00072877" w:rsidRDefault="00072877" w:rsidP="0007287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Il_____________</w:t>
            </w:r>
          </w:p>
        </w:tc>
        <w:tc>
          <w:tcPr>
            <w:tcW w:w="3659" w:type="dxa"/>
          </w:tcPr>
          <w:p w:rsidR="00072877" w:rsidRDefault="00072877" w:rsidP="00ED144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Necessit</w:t>
            </w:r>
            <w:r>
              <w:rPr>
                <w:rFonts w:ascii="Times New Roman"/>
                <w:sz w:val="20"/>
              </w:rPr>
              <w:t>à</w:t>
            </w:r>
            <w:r>
              <w:rPr>
                <w:rFonts w:ascii="Times New Roman"/>
                <w:sz w:val="20"/>
              </w:rPr>
              <w:t xml:space="preserve"> di Variante al </w:t>
            </w:r>
            <w:proofErr w:type="spellStart"/>
            <w:r>
              <w:rPr>
                <w:rFonts w:ascii="Times New Roman"/>
                <w:sz w:val="20"/>
              </w:rPr>
              <w:t>P.R.G.C.</w:t>
            </w:r>
            <w:proofErr w:type="spellEnd"/>
            <w:r>
              <w:rPr>
                <w:rFonts w:ascii="Times New Roman"/>
                <w:sz w:val="20"/>
              </w:rPr>
              <w:t xml:space="preserve"> attestata sulla base d</w:t>
            </w:r>
            <w:r w:rsidR="006C2CE2">
              <w:rPr>
                <w:rFonts w:ascii="Times New Roman"/>
                <w:sz w:val="20"/>
              </w:rPr>
              <w:t>el certificato di destinazione di conformit</w:t>
            </w:r>
            <w:r w:rsidR="006C2CE2">
              <w:rPr>
                <w:rFonts w:ascii="Times New Roman"/>
                <w:sz w:val="20"/>
              </w:rPr>
              <w:t>à</w:t>
            </w:r>
            <w:r w:rsidR="006C2CE2">
              <w:rPr>
                <w:rFonts w:ascii="Times New Roman"/>
                <w:sz w:val="20"/>
              </w:rPr>
              <w:t xml:space="preserve"> urbanistica</w:t>
            </w:r>
          </w:p>
        </w:tc>
        <w:tc>
          <w:tcPr>
            <w:tcW w:w="544" w:type="dxa"/>
            <w:tcBorders>
              <w:right w:val="nil"/>
            </w:tcBorders>
          </w:tcPr>
          <w:p w:rsidR="00072877" w:rsidRDefault="00072877" w:rsidP="00072877">
            <w:pPr>
              <w:pStyle w:val="TableParagraph"/>
              <w:spacing w:before="127"/>
              <w:ind w:left="0" w:right="-1460"/>
              <w:jc w:val="center"/>
              <w:rPr>
                <w:sz w:val="21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752" w:type="dxa"/>
            <w:tcBorders>
              <w:left w:val="nil"/>
              <w:right w:val="nil"/>
            </w:tcBorders>
          </w:tcPr>
          <w:p w:rsidR="00072877" w:rsidRDefault="00072877" w:rsidP="00072877">
            <w:pPr>
              <w:pStyle w:val="TableParagraph"/>
              <w:ind w:left="0" w:right="-129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SI/NO</w:t>
            </w:r>
          </w:p>
        </w:tc>
        <w:tc>
          <w:tcPr>
            <w:tcW w:w="567" w:type="dxa"/>
            <w:tcBorders>
              <w:left w:val="nil"/>
            </w:tcBorders>
          </w:tcPr>
          <w:p w:rsidR="00072877" w:rsidRDefault="00072877" w:rsidP="00072877">
            <w:pPr>
              <w:pStyle w:val="TableParagraph"/>
              <w:ind w:left="-155"/>
              <w:rPr>
                <w:sz w:val="21"/>
              </w:rPr>
            </w:pPr>
          </w:p>
        </w:tc>
      </w:tr>
    </w:tbl>
    <w:p w:rsidR="00B35C70" w:rsidRDefault="00B35C70">
      <w:pPr>
        <w:pStyle w:val="Corpodeltesto"/>
        <w:spacing w:before="10"/>
        <w:rPr>
          <w:rFonts w:ascii="Times New Roman"/>
          <w:b w:val="0"/>
        </w:rPr>
      </w:pPr>
    </w:p>
    <w:p w:rsidR="00B35C70" w:rsidRDefault="00B35C70">
      <w:pPr>
        <w:pStyle w:val="Corpodeltesto"/>
        <w:rPr>
          <w:rFonts w:ascii="Times New Roman"/>
          <w:b w:val="0"/>
        </w:rPr>
        <w:sectPr w:rsidR="00B35C70">
          <w:type w:val="continuous"/>
          <w:pgSz w:w="11910" w:h="16840"/>
          <w:pgMar w:top="580" w:right="992" w:bottom="280" w:left="1133" w:header="720" w:footer="720" w:gutter="0"/>
          <w:cols w:space="720"/>
        </w:sectPr>
      </w:pPr>
    </w:p>
    <w:p w:rsidR="00B35C70" w:rsidRDefault="006C2CE2">
      <w:pPr>
        <w:pStyle w:val="Titolo"/>
      </w:pPr>
      <w:r>
        <w:lastRenderedPageBreak/>
        <w:t>Luogo e data</w:t>
      </w:r>
    </w:p>
    <w:p w:rsidR="006C2CE2" w:rsidRDefault="006C2CE2" w:rsidP="006C2CE2">
      <w:pPr>
        <w:pStyle w:val="Corpodeltesto"/>
        <w:spacing w:line="240" w:lineRule="atLeast"/>
        <w:rPr>
          <w:rFonts w:ascii="Arial" w:hAnsi="Arial" w:cs="Arial"/>
          <w:sz w:val="22"/>
          <w:szCs w:val="22"/>
        </w:rPr>
      </w:pPr>
    </w:p>
    <w:p w:rsidR="006C2CE2" w:rsidRDefault="006C2CE2" w:rsidP="006C2CE2">
      <w:pPr>
        <w:pStyle w:val="Corpodeltesto"/>
        <w:spacing w:line="240" w:lineRule="atLeas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Documento da firmare digitalmente da parte del legale rappresentante </w:t>
      </w:r>
    </w:p>
    <w:p w:rsidR="006C2CE2" w:rsidRDefault="006C2CE2" w:rsidP="006C2CE2">
      <w:pPr>
        <w:spacing w:before="95"/>
      </w:pPr>
    </w:p>
    <w:sectPr w:rsidR="006C2CE2" w:rsidSect="00B35C70">
      <w:type w:val="continuous"/>
      <w:pgSz w:w="11910" w:h="16840"/>
      <w:pgMar w:top="580" w:right="992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35C70"/>
    <w:rsid w:val="00072877"/>
    <w:rsid w:val="000F5B62"/>
    <w:rsid w:val="000F7C9D"/>
    <w:rsid w:val="006C2CE2"/>
    <w:rsid w:val="00B3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35C7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C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35C70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B35C70"/>
    <w:pPr>
      <w:spacing w:before="56"/>
      <w:ind w:left="1"/>
    </w:pPr>
  </w:style>
  <w:style w:type="paragraph" w:styleId="Paragrafoelenco">
    <w:name w:val="List Paragraph"/>
    <w:basedOn w:val="Normale"/>
    <w:uiPriority w:val="1"/>
    <w:qFormat/>
    <w:rsid w:val="00B35C70"/>
  </w:style>
  <w:style w:type="paragraph" w:customStyle="1" w:styleId="TableParagraph">
    <w:name w:val="Table Paragraph"/>
    <w:basedOn w:val="Normale"/>
    <w:uiPriority w:val="1"/>
    <w:qFormat/>
    <w:rsid w:val="00B35C70"/>
    <w:pPr>
      <w:ind w:left="5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C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C9D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Vissio Monica</dc:creator>
  <cp:lastModifiedBy>vissmo1</cp:lastModifiedBy>
  <cp:revision>2</cp:revision>
  <dcterms:created xsi:type="dcterms:W3CDTF">2025-10-14T13:19:00Z</dcterms:created>
  <dcterms:modified xsi:type="dcterms:W3CDTF">2025-10-14T13:19:00Z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2025-10-14T00:00:00Z</vt:filetime>
  </property>
  <property fmtid="{D5CDD505-2E9C-101B-9397-08002B2CF9AE}" pid="5" name="Producer">
    <vt:lpwstr>Acrobat Distiller 20.0 (Windows)</vt:lpwstr>
  </property>
</Properties>
</file>